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62.0" w:type="dxa"/>
        <w:jc w:val="left"/>
        <w:tblLayout w:type="fixed"/>
        <w:tblLook w:val="04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before="0" w:line="276" w:lineRule="auto"/>
              <w:ind w:hanging="3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GD&amp;ĐT THỊ XÃ ĐÔNG TRIỀU</w:t>
            </w:r>
          </w:p>
          <w:p w:rsidR="00000000" w:rsidDel="00000000" w:rsidP="00000000" w:rsidRDefault="00000000" w:rsidRPr="00000000" w14:paraId="00000003">
            <w:pPr>
              <w:spacing w:after="0" w:before="0" w:line="276" w:lineRule="auto"/>
              <w:ind w:hanging="3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TRƯỜNG THCS HỒNG THÁI ĐÔNG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spacing w:after="0" w:before="0" w:line="276" w:lineRule="auto"/>
              <w:ind w:hanging="3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0" w:before="0" w:line="276" w:lineRule="auto"/>
              <w:ind w:hanging="3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6">
            <w:pPr>
              <w:spacing w:after="0" w:before="0" w:line="276" w:lineRule="auto"/>
              <w:ind w:hanging="3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7">
      <w:pPr>
        <w:spacing w:after="0" w:before="0" w:line="276" w:lineRule="auto"/>
        <w:ind w:hanging="3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KẾ HOẠCH GIÁO DỤC </w:t>
      </w:r>
      <w:r w:rsidDel="00000000" w:rsidR="00000000" w:rsidRPr="00000000">
        <w:rPr>
          <w:b w:val="1"/>
          <w:sz w:val="26"/>
          <w:szCs w:val="26"/>
          <w:rtl w:val="0"/>
        </w:rPr>
        <w:t xml:space="preserve">CHƯƠNG TRÌNH GIÁO DỤC ĐỊA PHƯƠNG </w:t>
      </w:r>
      <w:r w:rsidDel="00000000" w:rsidR="00000000" w:rsidRPr="00000000">
        <w:rPr>
          <w:b w:val="1"/>
          <w:color w:val="000000"/>
          <w:rtl w:val="0"/>
        </w:rPr>
        <w:t xml:space="preserve">KHỐI LỚP 8</w:t>
      </w:r>
    </w:p>
    <w:p w:rsidR="00000000" w:rsidDel="00000000" w:rsidP="00000000" w:rsidRDefault="00000000" w:rsidRPr="00000000" w14:paraId="00000008">
      <w:pPr>
        <w:spacing w:after="0" w:before="0" w:line="276" w:lineRule="auto"/>
        <w:ind w:hanging="3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Năm học 2024 - 2025</w:t>
      </w:r>
    </w:p>
    <w:p w:rsidR="00000000" w:rsidDel="00000000" w:rsidP="00000000" w:rsidRDefault="00000000" w:rsidRPr="00000000" w14:paraId="00000009">
      <w:pPr>
        <w:spacing w:after="0" w:before="0" w:line="276" w:lineRule="auto"/>
        <w:ind w:hanging="3"/>
        <w:jc w:val="center"/>
        <w:rPr>
          <w:i w:val="1"/>
          <w:color w:val="000000"/>
          <w:sz w:val="26"/>
          <w:szCs w:val="26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(Ban hành kèm theo Kế hoạch số …/KH – THCSHTĐ ngày 4 /08/2024</w:t>
      </w:r>
    </w:p>
    <w:p w:rsidR="00000000" w:rsidDel="00000000" w:rsidP="00000000" w:rsidRDefault="00000000" w:rsidRPr="00000000" w14:paraId="0000000A">
      <w:pPr>
        <w:spacing w:after="0" w:before="0" w:line="276" w:lineRule="auto"/>
        <w:ind w:hanging="3"/>
        <w:jc w:val="center"/>
        <w:rPr>
          <w:i w:val="1"/>
          <w:color w:val="000000"/>
          <w:sz w:val="26"/>
          <w:szCs w:val="26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của Hiệu trưởng trường THCS Hồng Thái Đông)</w:t>
      </w:r>
    </w:p>
    <w:p w:rsidR="00000000" w:rsidDel="00000000" w:rsidP="00000000" w:rsidRDefault="00000000" w:rsidRPr="00000000" w14:paraId="0000000B">
      <w:pPr>
        <w:widowControl w:val="0"/>
        <w:spacing w:after="0" w:before="0" w:lineRule="auto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Học kì I: 18 tiết</w:t>
      </w:r>
    </w:p>
    <w:p w:rsidR="00000000" w:rsidDel="00000000" w:rsidP="00000000" w:rsidRDefault="00000000" w:rsidRPr="00000000" w14:paraId="0000000C">
      <w:pPr>
        <w:widowControl w:val="0"/>
        <w:spacing w:after="0" w:before="0" w:lineRule="auto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Học kì II: 17 tiết</w:t>
      </w:r>
    </w:p>
    <w:p w:rsidR="00000000" w:rsidDel="00000000" w:rsidP="00000000" w:rsidRDefault="00000000" w:rsidRPr="00000000" w14:paraId="0000000D">
      <w:pPr>
        <w:widowControl w:val="0"/>
        <w:spacing w:after="0" w:before="0" w:lineRule="auto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8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51"/>
        <w:gridCol w:w="889"/>
        <w:gridCol w:w="6229"/>
        <w:gridCol w:w="1901"/>
        <w:gridCol w:w="2378"/>
        <w:gridCol w:w="2140"/>
        <w:tblGridChange w:id="0">
          <w:tblGrid>
            <w:gridCol w:w="1251"/>
            <w:gridCol w:w="889"/>
            <w:gridCol w:w="6229"/>
            <w:gridCol w:w="1901"/>
            <w:gridCol w:w="2378"/>
            <w:gridCol w:w="214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E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STT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0F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Bài học/bài kiểm tra, đánh giá định kì</w:t>
            </w:r>
          </w:p>
          <w:p w:rsidR="00000000" w:rsidDel="00000000" w:rsidP="00000000" w:rsidRDefault="00000000" w:rsidRPr="00000000" w14:paraId="00000010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(1)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2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13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(2)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4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Tiết</w:t>
            </w:r>
          </w:p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Theo</w:t>
            </w:r>
          </w:p>
          <w:p w:rsidR="00000000" w:rsidDel="00000000" w:rsidP="00000000" w:rsidRDefault="00000000" w:rsidRPr="00000000" w14:paraId="00000016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PPCT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(3)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spacing w:after="0" w:before="0" w:lineRule="auto"/>
              <w:ind w:hanging="3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Ghi chú</w:t>
            </w:r>
          </w:p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1: Quảng Ninh từ đầu thế kỉ XVI đến đầu thế kỉ XX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1,2,3,4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spacing w:after="0" w:before="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2: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Quá trình khai thác than đá ở Quảng Ninh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5,6,8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Kiểm tra giữa kì 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spacing w:after="0" w:before="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3: Di sản văn hoá trên địa bàn tỉnh Quảng Ninh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9,10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spacing w:after="0" w:before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4: Vịnh Hạ Long với giá trị sinh học, địa chất, địa mạo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11,12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spacing w:after="0" w:before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5: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Di tích quốc gia đặc biệt của tỉnh Quảng Ninh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13,14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Ôn tập cuối HKI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spacing w:after="0" w:before="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Kiểm tra cuối học kì 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Bài 6: Thực hành lịch sử – Tái hiện lịch sử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17,18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7: Tình hình phát triển kinh tế của tỉnh Quảng Ninh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19,20,21,22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8: Ngành nghề kinh tế trọng điểm và thị trường lao động ở tỉnh Quảng Ninh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23,25,26,27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5">
            <w:pPr>
              <w:spacing w:after="0" w:before="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Kiểm tra giữa kì II 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spacing w:after="0" w:before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9: An ninh, an toàn trong trường học ở Quảng Ninh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28,29,30</w:t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spacing w:after="0" w:before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10: Đa dạng sinh học và bảo vệ đa dạng sinh học tại Quảng Ninh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31,34,35</w:t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spacing w:after="0" w:before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Ôn tập cuối HK II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before="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16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spacing w:after="0" w:before="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 Kiểm tra cuối học kì II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before="0" w:lineRule="auto"/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0" w:before="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0" w:before="0" w:lineRule="auto"/>
        <w:ind w:left="567" w:firstLine="0"/>
        <w:jc w:val="both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before="0" w:lineRule="auto"/>
        <w:ind w:left="567" w:firstLine="0"/>
        <w:jc w:val="both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before="0" w:lineRule="auto"/>
        <w:ind w:left="567" w:firstLine="0"/>
        <w:jc w:val="both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before="0" w:lineRule="auto"/>
        <w:ind w:left="567" w:firstLine="0"/>
        <w:jc w:val="both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before="0" w:lineRule="auto"/>
        <w:ind w:left="567" w:firstLine="0"/>
        <w:jc w:val="both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before="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1901" w:w="16840" w:orient="landscape"/>
      <w:pgMar w:bottom="851" w:top="851" w:left="1134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7271A"/>
    <w:rPr>
      <w:color w:val="000000"/>
      <w:szCs w:val="18"/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before="480"/>
    </w:pPr>
    <w:rPr>
      <w:b w:val="1"/>
      <w:sz w:val="72"/>
      <w:szCs w:val="72"/>
    </w:rPr>
  </w:style>
  <w:style w:type="table" w:styleId="TableGrid">
    <w:name w:val="Table Grid"/>
    <w:basedOn w:val="TableNormal"/>
    <w:uiPriority w:val="39"/>
    <w:rsid w:val="00ED1FE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26E8A"/>
    <w:pPr>
      <w:spacing w:after="0" w:before="0"/>
    </w:pPr>
    <w:rPr>
      <w:rFonts w:ascii="Segoe UI" w:hAnsi="Segoe UI"/>
      <w:color w:val="auto"/>
      <w:sz w:val="18"/>
      <w:szCs w:val="20"/>
      <w:lang w:eastAsia="x-none" w:val="x-none"/>
    </w:rPr>
  </w:style>
  <w:style w:type="character" w:styleId="BalloonTextChar" w:customStyle="1">
    <w:name w:val="Balloon Text Char"/>
    <w:link w:val="BalloonText"/>
    <w:uiPriority w:val="99"/>
    <w:semiHidden w:val="1"/>
    <w:locked w:val="1"/>
    <w:rsid w:val="00326E8A"/>
    <w:rPr>
      <w:rFonts w:ascii="Segoe UI" w:cs="Segoe UI" w:hAnsi="Segoe UI"/>
      <w:sz w:val="18"/>
    </w:rPr>
  </w:style>
  <w:style w:type="character" w:styleId="Vnbnnidung2Arial6" w:customStyle="1">
    <w:name w:val="Văn bản nội dung (2) + Arial6"/>
    <w:aliases w:val="10.5 pt"/>
    <w:uiPriority w:val="99"/>
    <w:rsid w:val="00C10945"/>
    <w:rPr>
      <w:rFonts w:ascii="Arial" w:cs="Arial" w:hAnsi="Arial"/>
      <w:sz w:val="21"/>
      <w:szCs w:val="21"/>
      <w:u w:val="none"/>
    </w:rPr>
  </w:style>
  <w:style w:type="character" w:styleId="Vnbnnidung2" w:customStyle="1">
    <w:name w:val="Văn bản nội dung (2)_"/>
    <w:link w:val="Vnbnnidung21"/>
    <w:uiPriority w:val="99"/>
    <w:rsid w:val="00487AF2"/>
    <w:rPr>
      <w:shd w:color="auto" w:fill="ffffff" w:val="clear"/>
    </w:rPr>
  </w:style>
  <w:style w:type="character" w:styleId="Vnbnnidung20" w:customStyle="1">
    <w:name w:val="Văn bản nội dung (2)"/>
    <w:uiPriority w:val="99"/>
    <w:rsid w:val="00487AF2"/>
  </w:style>
  <w:style w:type="paragraph" w:styleId="Vnbnnidung21" w:customStyle="1">
    <w:name w:val="Văn bản nội dung (2)1"/>
    <w:basedOn w:val="Normal"/>
    <w:link w:val="Vnbnnidung2"/>
    <w:uiPriority w:val="99"/>
    <w:rsid w:val="00487AF2"/>
    <w:pPr>
      <w:widowControl w:val="0"/>
      <w:shd w:color="auto" w:fill="ffffff" w:val="clear"/>
      <w:spacing w:after="60" w:before="240" w:line="331" w:lineRule="exact"/>
      <w:jc w:val="both"/>
    </w:pPr>
    <w:rPr>
      <w:color w:val="auto"/>
      <w:sz w:val="20"/>
      <w:szCs w:val="20"/>
    </w:rPr>
  </w:style>
  <w:style w:type="character" w:styleId="Vnbnnidung24" w:customStyle="1">
    <w:name w:val="Văn bản nội dung (2)4"/>
    <w:uiPriority w:val="99"/>
    <w:rsid w:val="00487AF2"/>
    <w:rPr>
      <w:rFonts w:ascii="Times New Roman" w:cs="Times New Roman" w:hAnsi="Times New Roman"/>
      <w:u w:val="none"/>
      <w:shd w:color="auto" w:fill="ffffff" w:val="clear"/>
    </w:rPr>
  </w:style>
  <w:style w:type="character" w:styleId="Vnbnnidung25" w:customStyle="1">
    <w:name w:val="Văn bản nội dung (2)5"/>
    <w:uiPriority w:val="99"/>
    <w:rsid w:val="00EF398D"/>
    <w:rPr>
      <w:rFonts w:ascii="Times New Roman" w:cs="Times New Roman" w:hAnsi="Times New Roman"/>
      <w:u w:val="single"/>
      <w:shd w:color="auto" w:fill="ffffff" w:val="clear"/>
    </w:rPr>
  </w:style>
  <w:style w:type="character" w:styleId="fontstyle01" w:customStyle="1">
    <w:name w:val="fontstyle01"/>
    <w:rsid w:val="00074A12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  <w:style w:type="paragraph" w:styleId="ListParagraph">
    <w:name w:val="List Paragraph"/>
    <w:basedOn w:val="Normal"/>
    <w:uiPriority w:val="99"/>
    <w:qFormat w:val="1"/>
    <w:rsid w:val="00744CEE"/>
    <w:pPr>
      <w:widowControl w:val="0"/>
      <w:spacing w:after="0" w:before="0"/>
      <w:ind w:left="720"/>
      <w:contextualSpacing w:val="1"/>
    </w:pPr>
    <w:rPr>
      <w:rFonts w:ascii="Courier New" w:cs="Courier New" w:eastAsia="Courier New" w:hAnsi="Courier New"/>
      <w:sz w:val="24"/>
      <w:szCs w:val="24"/>
      <w:lang w:bidi="vi-VN" w:eastAsia="vi-VN" w:val="vi-VN"/>
    </w:rPr>
  </w:style>
  <w:style w:type="table" w:styleId="TableGrid1" w:customStyle="1">
    <w:name w:val="Table Grid1"/>
    <w:basedOn w:val="TableNormal"/>
    <w:next w:val="TableGrid"/>
    <w:uiPriority w:val="39"/>
    <w:rsid w:val="00B44FF9"/>
    <w:rPr>
      <w:rFonts w:eastAsia="Calibri"/>
      <w:color w:val="000000"/>
      <w:szCs w:val="18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rPr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rPr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rPr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rPr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/IPPXpOmOVHt4NhnCrEBRpE0VA==">CgMxLjAyCWguMWZvYjl0ZTgAciExTzlibEdTU1o5d1hsV3haMWtNbzlOUnlhRnNvaHVHbHM=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2023-08-29T07:09:00Z</dcterms:created>
  <dc:creator>Nguyen Xuan Thanh</dc:creator>
</cp:coreProperties>
</file>